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40" w:rsidRPr="00110E88" w:rsidRDefault="00B10233" w:rsidP="00110E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10E88">
        <w:rPr>
          <w:rFonts w:ascii="Arial Narrow" w:eastAsia="Arial Unicode MS" w:hAnsi="Arial Narrow" w:cs="Arial"/>
          <w:noProof/>
          <w:kern w:val="1"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0700" cy="1275080"/>
            <wp:effectExtent l="0" t="0" r="0" b="1270"/>
            <wp:wrapSquare wrapText="bothSides"/>
            <wp:docPr id="3" name="Picture 3" descr="C:\Users\Kath\Dropbox (Dementia Adventure)\Dementia Adventure Team dropbox\dementia adventure\Marketing and promotion\Logos\2051 da_1b_final_VL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h\Dropbox (Dementia Adventure)\Dementia Adventure Team dropbox\dementia adventure\Marketing and promotion\Logos\2051 da_1b_final_VL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70" cy="13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09B" w:rsidRPr="0084109B">
        <w:rPr>
          <w:rFonts w:ascii="Arial Narrow" w:eastAsia="Arial Unicode MS" w:hAnsi="Arial Narrow" w:cs="Arial"/>
          <w:noProof/>
          <w:kern w:val="1"/>
          <w:sz w:val="28"/>
          <w:szCs w:val="28"/>
          <w:lang w:eastAsia="en-GB"/>
        </w:rPr>
      </w:r>
      <w:r w:rsidR="0084109B" w:rsidRPr="0084109B">
        <w:rPr>
          <w:rFonts w:ascii="Arial Narrow" w:eastAsia="Arial Unicode MS" w:hAnsi="Arial Narrow" w:cs="Arial"/>
          <w:noProof/>
          <w:kern w:val="1"/>
          <w:sz w:val="28"/>
          <w:szCs w:val="28"/>
          <w:lang w:eastAsia="en-GB"/>
        </w:rPr>
        <w:pict>
          <v:rect id="Rectangle 1" o:spid="_x0000_s1026" alt="Displaying image.png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77FE8" w:rsidRPr="00110E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10E88" w:rsidRPr="00110E88">
        <w:rPr>
          <w:noProof/>
          <w:lang w:eastAsia="en-GB"/>
        </w:rPr>
        <w:drawing>
          <wp:inline distT="0" distB="0" distL="0" distR="0">
            <wp:extent cx="3471419" cy="1952625"/>
            <wp:effectExtent l="0" t="0" r="0" b="0"/>
            <wp:docPr id="9" name="Picture 9" descr="C:\Users\Kath\Downloads\IMG_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h\Downloads\IMG_2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160" cy="197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8" w:rsidRDefault="00110E88" w:rsidP="00110E88">
      <w:pPr>
        <w:widowControl w:val="0"/>
        <w:suppressAutoHyphens/>
        <w:spacing w:after="0" w:line="240" w:lineRule="auto"/>
        <w:rPr>
          <w:rFonts w:ascii="Arial Narrow" w:eastAsia="Arial Unicode MS" w:hAnsi="Arial Narrow" w:cs="Arial"/>
          <w:noProof/>
          <w:kern w:val="1"/>
          <w:sz w:val="28"/>
          <w:szCs w:val="28"/>
          <w:lang w:eastAsia="en-GB"/>
        </w:rPr>
      </w:pPr>
    </w:p>
    <w:p w:rsidR="000E1B78" w:rsidRPr="00917A04" w:rsidRDefault="007325C0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Volunteers needed for - </w:t>
      </w:r>
      <w:r w:rsidR="000E1B78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Well-being outdoor strolls </w:t>
      </w:r>
    </w:p>
    <w:p w:rsidR="007325C0" w:rsidRPr="00917A04" w:rsidRDefault="007325C0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</w:p>
    <w:p w:rsidR="00405553" w:rsidRPr="00917A04" w:rsidRDefault="00405553" w:rsidP="00527EBC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Are you interested in community projects?</w:t>
      </w:r>
    </w:p>
    <w:p w:rsidR="000E1B78" w:rsidRPr="00917A04" w:rsidRDefault="00405553" w:rsidP="00527EBC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Do you like sharing time and 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nature outdoors?</w:t>
      </w:r>
    </w:p>
    <w:p w:rsidR="00405553" w:rsidRPr="00917A04" w:rsidRDefault="00405553" w:rsidP="00527EBC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Do you feel able to support a person </w:t>
      </w:r>
      <w:r w:rsidR="00662FFC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within a group on a short outdoor walk?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We </w:t>
      </w:r>
      <w:r w:rsidR="009C1ABD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are looking for volunteers to</w:t>
      </w: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 assist or </w:t>
      </w:r>
      <w:r w:rsidR="00A00FD6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lead sensory strolls for adults.</w:t>
      </w:r>
    </w:p>
    <w:p w:rsidR="00A00FD6" w:rsidRPr="00917A04" w:rsidRDefault="00A00FD6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What does the role involve?</w:t>
      </w: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Supporting people living with dementia and family carers to enjoy a short sensory stroll in a local park or open space on a regular basis. Walks are full of stops and starts, can be social or quiet and make the most of what a park has to offer. Supported walks have prove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n health and wellbeing benefits especial</w:t>
      </w:r>
      <w:r w:rsidR="00405553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ly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for people living with dementia and their </w:t>
      </w:r>
      <w:proofErr w:type="spellStart"/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carers</w:t>
      </w:r>
      <w:proofErr w:type="spellEnd"/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.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Training: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 Volunteers receive a full day’s training and information pack</w:t>
      </w:r>
      <w:r w:rsidR="00405553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carried out by Dementia Adventure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.</w:t>
      </w:r>
      <w:r w:rsidR="00405553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They will l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earn new skills about engaging &amp; supporting people with dementia and family carers to get the most out of time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outside</w:t>
      </w:r>
      <w:r w:rsidR="009C1ABD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. </w:t>
      </w:r>
    </w:p>
    <w:p w:rsidR="00405553" w:rsidRPr="00917A04" w:rsidRDefault="00405553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405553" w:rsidRPr="00917A04" w:rsidRDefault="00405553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Volunteers </w:t>
      </w:r>
      <w:r w:rsidR="007471DF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should be able </w:t>
      </w:r>
      <w:r w:rsidR="00527EBC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to: </w:t>
      </w:r>
    </w:p>
    <w:p w:rsidR="009C1ABD" w:rsidRPr="00917A04" w:rsidRDefault="009C1ABD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0E1B78" w:rsidRPr="00917A04" w:rsidRDefault="00405553" w:rsidP="000E1B78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O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ffer 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1.5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-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2 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hours weekly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,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or every 2-3 weeks</w:t>
      </w:r>
    </w:p>
    <w:p w:rsidR="000E1B78" w:rsidRPr="00917A04" w:rsidRDefault="000E1B78" w:rsidP="000E1B78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Be part of a team of walk assistant/leaders </w:t>
      </w:r>
    </w:p>
    <w:p w:rsidR="000E1B78" w:rsidRPr="00917A04" w:rsidRDefault="00405553" w:rsidP="000E1B78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Take part in a s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troll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that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typically last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s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45-mins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- 1 hour</w:t>
      </w:r>
    </w:p>
    <w:p w:rsidR="000E1B78" w:rsidRPr="00917A04" w:rsidRDefault="00405553" w:rsidP="000E1B78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Be available 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midweek</w:t>
      </w:r>
      <w:r w:rsidR="00662FFC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for 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mid</w:t>
      </w:r>
      <w:r w:rsidR="00662FFC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-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morning or afternoon</w:t>
      </w:r>
      <w:r w:rsidR="00662FFC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stroll</w:t>
      </w:r>
    </w:p>
    <w:p w:rsidR="00D71AE2" w:rsidRPr="00917A04" w:rsidRDefault="00405553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Be happy to </w:t>
      </w:r>
      <w:r w:rsidR="00662FFC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be part of 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a g</w:t>
      </w:r>
      <w:r w:rsidR="000E1B78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roup</w:t>
      </w:r>
    </w:p>
    <w:p w:rsidR="00D71AE2" w:rsidRPr="00917A04" w:rsidRDefault="00D71AE2" w:rsidP="00D71AE2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Need to make own way to meeting point</w:t>
      </w:r>
    </w:p>
    <w:p w:rsidR="00D71AE2" w:rsidRPr="00917A04" w:rsidRDefault="00D71AE2" w:rsidP="00D71AE2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Have the following essential skills: Friendly, enjoy outdoors, patience and listening skills, flexibility </w:t>
      </w:r>
    </w:p>
    <w:p w:rsidR="00D71AE2" w:rsidRPr="00917A04" w:rsidRDefault="00D71AE2" w:rsidP="00D71AE2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Walk leading experience is not a requirement but can be helpful</w:t>
      </w:r>
    </w:p>
    <w:p w:rsidR="00D71AE2" w:rsidRPr="00917A04" w:rsidRDefault="00D71AE2" w:rsidP="00D71AE2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There is no fitness requirement</w:t>
      </w:r>
    </w:p>
    <w:p w:rsidR="00D71AE2" w:rsidRPr="00917A04" w:rsidRDefault="00D71AE2" w:rsidP="00662FFC">
      <w:pPr>
        <w:pStyle w:val="ListParagraph"/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527EBC" w:rsidRPr="00917A04" w:rsidRDefault="00527EBC" w:rsidP="00662FFC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</w:p>
    <w:p w:rsidR="00405553" w:rsidRPr="00917A04" w:rsidRDefault="00405553" w:rsidP="00527EBC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The Walks - </w:t>
      </w:r>
    </w:p>
    <w:p w:rsidR="000E1B78" w:rsidRPr="00917A04" w:rsidRDefault="000E1B78" w:rsidP="00527EBC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First strolls are led by staff and then support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is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provided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by </w:t>
      </w:r>
      <w:r w:rsidR="00662FFC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a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lead volunteer</w:t>
      </w:r>
    </w:p>
    <w:p w:rsidR="000E1B78" w:rsidRPr="00917A04" w:rsidRDefault="000E1B78" w:rsidP="00527EBC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Regular support and supervision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is offered 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by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the V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olunteer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C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oordinator</w:t>
      </w:r>
    </w:p>
    <w:p w:rsidR="00D71AE2" w:rsidRPr="00917A04" w:rsidRDefault="000E1B78" w:rsidP="00527EBC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Strolls are risk assessed and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covered by 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3</w:t>
      </w:r>
      <w:r w:rsidRPr="00917A04">
        <w:rPr>
          <w:rFonts w:ascii="Lato" w:eastAsia="Arial Unicode MS" w:hAnsi="Lato" w:cs="Arial"/>
          <w:kern w:val="1"/>
          <w:sz w:val="24"/>
          <w:szCs w:val="24"/>
          <w:vertAlign w:val="superscript"/>
          <w:lang w:eastAsia="hi-IN" w:bidi="hi-IN"/>
        </w:rPr>
        <w:t>rd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party liability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insurance </w:t>
      </w:r>
    </w:p>
    <w:p w:rsidR="000E1B78" w:rsidRPr="00917A04" w:rsidRDefault="000E1B78" w:rsidP="00527EBC">
      <w:pPr>
        <w:pStyle w:val="ListParagraph"/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9C1ABD" w:rsidRPr="00917A04" w:rsidRDefault="009C1ABD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noProof/>
          <w:kern w:val="1"/>
          <w:sz w:val="24"/>
          <w:szCs w:val="24"/>
          <w:lang w:eastAsia="en-GB"/>
        </w:rPr>
        <w:lastRenderedPageBreak/>
        <w:drawing>
          <wp:inline distT="0" distB="0" distL="0" distR="0">
            <wp:extent cx="2124075" cy="1974787"/>
            <wp:effectExtent l="0" t="0" r="0" b="6985"/>
            <wp:docPr id="4" name="Picture 4" descr="C:\Users\Kath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h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86" cy="20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                            </w:t>
      </w:r>
      <w:r w:rsidRPr="00917A04">
        <w:rPr>
          <w:rFonts w:ascii="Lato" w:eastAsia="Arial Unicode MS" w:hAnsi="Lato" w:cs="Arial"/>
          <w:noProof/>
          <w:kern w:val="1"/>
          <w:sz w:val="24"/>
          <w:szCs w:val="24"/>
          <w:lang w:eastAsia="en-GB"/>
        </w:rPr>
        <w:drawing>
          <wp:inline distT="0" distB="0" distL="0" distR="0">
            <wp:extent cx="1699200" cy="2078963"/>
            <wp:effectExtent l="0" t="0" r="0" b="0"/>
            <wp:docPr id="2" name="Picture 2" descr="C:\Users\Kath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48" cy="21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BD" w:rsidRPr="00917A04" w:rsidRDefault="009C1ABD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What do volunteers gain from the role?</w:t>
      </w:r>
    </w:p>
    <w:p w:rsidR="00D71AE2" w:rsidRPr="00917A04" w:rsidRDefault="000E1B78" w:rsidP="00662FFC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New skills to support and engage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with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people living with dementia and family carers on short outdoor strolls </w:t>
      </w:r>
    </w:p>
    <w:p w:rsidR="009C1ABD" w:rsidRPr="00917A04" w:rsidRDefault="009C1ABD" w:rsidP="00662FFC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Learn to plan walks for sensory enjoyment and interaction</w:t>
      </w:r>
    </w:p>
    <w:p w:rsidR="00D71AE2" w:rsidRPr="00917A04" w:rsidRDefault="000E1B78" w:rsidP="00662FFC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Satisfaction from being part of a team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providing a </w:t>
      </w:r>
      <w:r w:rsidR="00D71AE2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unique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friendly and welcoming well-</w:t>
      </w:r>
      <w:r w:rsidR="00A00FD6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being activity in your area</w:t>
      </w:r>
    </w:p>
    <w:p w:rsidR="009B40E7" w:rsidRPr="00917A04" w:rsidRDefault="009B40E7" w:rsidP="009B40E7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The skills to assist you in becoming a walk leader with ongoing expert support </w:t>
      </w:r>
    </w:p>
    <w:p w:rsidR="00D71AE2" w:rsidRPr="00917A04" w:rsidRDefault="00A00FD6" w:rsidP="00662FFC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Regular gentle activity for yourself</w:t>
      </w:r>
    </w:p>
    <w:p w:rsidR="00D71AE2" w:rsidRPr="00917A04" w:rsidRDefault="00D71AE2" w:rsidP="00662FFC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An opportunity to meet new friends</w:t>
      </w:r>
      <w:r w:rsidR="009B40E7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, do something worthwhile</w:t>
      </w:r>
      <w:r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 xml:space="preserve"> </w:t>
      </w:r>
      <w:r w:rsidR="00E8663A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and have fun</w:t>
      </w:r>
      <w:r w:rsidR="009B40E7" w:rsidRPr="00917A04"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  <w:t>!</w:t>
      </w:r>
    </w:p>
    <w:p w:rsidR="000E1B78" w:rsidRPr="00917A04" w:rsidRDefault="000E1B78" w:rsidP="000E1B78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9C7B8E" w:rsidRPr="00917A04" w:rsidRDefault="000E1B78" w:rsidP="00E8663A">
      <w:pPr>
        <w:widowControl w:val="0"/>
        <w:suppressAutoHyphens/>
        <w:spacing w:after="0" w:line="360" w:lineRule="auto"/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</w:pPr>
      <w:r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If </w:t>
      </w:r>
      <w:r w:rsidR="009C7B8E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you are interested</w:t>
      </w:r>
      <w:r w:rsidR="007D2E83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 please contact</w:t>
      </w:r>
      <w:r w:rsidR="00E82A4C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>:</w:t>
      </w:r>
      <w:r w:rsidR="009C7B8E" w:rsidRPr="00917A04">
        <w:rPr>
          <w:rFonts w:ascii="Lato" w:eastAsia="Arial Unicode MS" w:hAnsi="Lato" w:cs="Arial"/>
          <w:b/>
          <w:kern w:val="1"/>
          <w:sz w:val="24"/>
          <w:szCs w:val="24"/>
          <w:lang w:eastAsia="hi-IN" w:bidi="hi-IN"/>
        </w:rPr>
        <w:t xml:space="preserve"> </w:t>
      </w:r>
    </w:p>
    <w:tbl>
      <w:tblPr>
        <w:tblStyle w:val="TableGrid"/>
        <w:tblpPr w:leftFromText="180" w:rightFromText="180" w:vertAnchor="text" w:horzAnchor="margin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71261" w:rsidTr="00371261">
        <w:tc>
          <w:tcPr>
            <w:tcW w:w="4927" w:type="dxa"/>
          </w:tcPr>
          <w:p w:rsidR="00371261" w:rsidRPr="00917A04" w:rsidRDefault="00371261" w:rsidP="00371261">
            <w:pPr>
              <w:pStyle w:val="yiv7217066178msonormal"/>
              <w:shd w:val="clear" w:color="auto" w:fill="FFFFFF"/>
              <w:spacing w:before="0" w:beforeAutospacing="0" w:after="0" w:afterAutospacing="0"/>
              <w:rPr>
                <w:rFonts w:ascii="Lato" w:hAnsi="Lato" w:cs="Segoe UI"/>
              </w:rPr>
            </w:pPr>
            <w:r w:rsidRPr="00917A04">
              <w:rPr>
                <w:rFonts w:ascii="Lato" w:hAnsi="Lato" w:cs="Segoe UI"/>
              </w:rPr>
              <w:t>TRACEY WILKINSON</w:t>
            </w:r>
          </w:p>
          <w:p w:rsidR="00371261" w:rsidRPr="00917A04" w:rsidRDefault="00371261" w:rsidP="00371261">
            <w:pPr>
              <w:pStyle w:val="yiv7217066178msonormal"/>
              <w:shd w:val="clear" w:color="auto" w:fill="FFFFFF"/>
              <w:spacing w:before="0" w:beforeAutospacing="0" w:after="0" w:afterAutospacing="0"/>
              <w:rPr>
                <w:rFonts w:ascii="Lato" w:hAnsi="Lato" w:cs="Segoe UI"/>
              </w:rPr>
            </w:pPr>
            <w:r w:rsidRPr="00917A04">
              <w:rPr>
                <w:rFonts w:ascii="Lato" w:hAnsi="Lato" w:cs="Segoe UI"/>
              </w:rPr>
              <w:t>LIFESTYLE PARTNERSHIPS LEAD</w:t>
            </w:r>
          </w:p>
          <w:p w:rsidR="00371261" w:rsidRPr="00917A04" w:rsidRDefault="00371261" w:rsidP="00371261">
            <w:pPr>
              <w:pStyle w:val="yiv7217066178msonormal"/>
              <w:shd w:val="clear" w:color="auto" w:fill="FFFFFF"/>
              <w:spacing w:before="0" w:beforeAutospacing="0" w:after="0" w:afterAutospacing="0"/>
              <w:rPr>
                <w:rFonts w:ascii="Lato" w:hAnsi="Lato" w:cs="Segoe UI"/>
              </w:rPr>
            </w:pPr>
            <w:r w:rsidRPr="00917A04">
              <w:rPr>
                <w:rFonts w:ascii="Lato" w:hAnsi="Lato" w:cs="Segoe UI"/>
              </w:rPr>
              <w:t>Magna Vitae Trust for Leisure &amp; Culture</w:t>
            </w:r>
          </w:p>
          <w:p w:rsidR="00371261" w:rsidRPr="00917A04" w:rsidRDefault="00371261" w:rsidP="00371261">
            <w:pPr>
              <w:pStyle w:val="yiv7217066178msonormal"/>
              <w:shd w:val="clear" w:color="auto" w:fill="FFFFFF"/>
              <w:spacing w:before="0" w:beforeAutospacing="0" w:after="0" w:afterAutospacing="0"/>
              <w:rPr>
                <w:rFonts w:ascii="Lato" w:hAnsi="Lato" w:cs="Segoe UI"/>
              </w:rPr>
            </w:pPr>
            <w:r w:rsidRPr="00917A04">
              <w:rPr>
                <w:rFonts w:ascii="Lato" w:hAnsi="Lato" w:cs="Segoe UI"/>
              </w:rPr>
              <w:t xml:space="preserve">Office: </w:t>
            </w:r>
            <w:r w:rsidRPr="00917A04">
              <w:rPr>
                <w:rFonts w:ascii="Lato" w:hAnsi="Lato" w:cs="Segoe UI"/>
              </w:rPr>
              <w:tab/>
              <w:t>01507 613461</w:t>
            </w:r>
          </w:p>
          <w:p w:rsidR="00371261" w:rsidRPr="00917A04" w:rsidRDefault="00371261" w:rsidP="00371261">
            <w:pPr>
              <w:pStyle w:val="yiv7217066178msonormal"/>
              <w:shd w:val="clear" w:color="auto" w:fill="FFFFFF"/>
              <w:spacing w:before="0" w:beforeAutospacing="0" w:after="0" w:afterAutospacing="0"/>
              <w:rPr>
                <w:rFonts w:ascii="Lato" w:hAnsi="Lato" w:cs="Segoe UI"/>
              </w:rPr>
            </w:pPr>
            <w:r w:rsidRPr="00917A04">
              <w:rPr>
                <w:rFonts w:ascii="Lato" w:hAnsi="Lato" w:cs="Segoe UI"/>
              </w:rPr>
              <w:t xml:space="preserve">Mobile: </w:t>
            </w:r>
            <w:r w:rsidRPr="00917A04">
              <w:rPr>
                <w:rFonts w:ascii="Lato" w:hAnsi="Lato" w:cs="Segoe UI"/>
              </w:rPr>
              <w:tab/>
              <w:t>07500 020 193</w:t>
            </w:r>
          </w:p>
          <w:p w:rsidR="00371261" w:rsidRDefault="00371261" w:rsidP="00371261">
            <w:pPr>
              <w:widowControl w:val="0"/>
              <w:suppressAutoHyphens/>
              <w:spacing w:after="0" w:line="240" w:lineRule="auto"/>
              <w:rPr>
                <w:rFonts w:ascii="Lato" w:eastAsia="Arial Unicode MS" w:hAnsi="Lato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27" w:type="dxa"/>
          </w:tcPr>
          <w:p w:rsidR="00371261" w:rsidRDefault="00371261" w:rsidP="00371261">
            <w:pPr>
              <w:widowControl w:val="0"/>
              <w:suppressAutoHyphens/>
              <w:spacing w:after="0" w:line="240" w:lineRule="auto"/>
              <w:rPr>
                <w:rFonts w:ascii="Lato" w:eastAsia="Arial Unicode MS" w:hAnsi="Lato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Lato" w:eastAsia="Arial Unicode MS" w:hAnsi="Lato" w:cs="Arial"/>
                <w:b/>
                <w:noProof/>
                <w:kern w:val="1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0</wp:posOffset>
                  </wp:positionV>
                  <wp:extent cx="1140460" cy="942975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287" y="21382"/>
                      <wp:lineTo x="2128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ient health-stack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2FD7" w:rsidRDefault="00D82FD7" w:rsidP="00D82FD7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371261" w:rsidRDefault="00371261" w:rsidP="00D82FD7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371261" w:rsidRDefault="00371261" w:rsidP="00D82FD7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371261" w:rsidRDefault="00371261" w:rsidP="00D82FD7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371261" w:rsidRDefault="00371261" w:rsidP="00D82FD7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p w:rsidR="00371261" w:rsidRPr="00917A04" w:rsidRDefault="00371261" w:rsidP="00D82FD7">
      <w:pPr>
        <w:widowControl w:val="0"/>
        <w:suppressAutoHyphens/>
        <w:spacing w:after="0" w:line="240" w:lineRule="auto"/>
        <w:rPr>
          <w:rFonts w:ascii="Lato" w:eastAsia="Arial Unicode MS" w:hAnsi="Lato" w:cs="Arial"/>
          <w:kern w:val="1"/>
          <w:sz w:val="24"/>
          <w:szCs w:val="24"/>
          <w:lang w:eastAsia="hi-IN" w:bidi="hi-IN"/>
        </w:rPr>
      </w:pPr>
    </w:p>
    <w:sectPr w:rsidR="00371261" w:rsidRPr="00917A04" w:rsidSect="00527EBC">
      <w:pgSz w:w="11906" w:h="16838"/>
      <w:pgMar w:top="1134" w:right="1134" w:bottom="851" w:left="1134" w:header="709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19C0D3" w15:done="0"/>
  <w15:commentEx w15:paraId="2A0744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8A" w:rsidRDefault="0083788A" w:rsidP="0023778E">
      <w:pPr>
        <w:spacing w:after="0" w:line="240" w:lineRule="auto"/>
      </w:pPr>
      <w:r>
        <w:separator/>
      </w:r>
    </w:p>
  </w:endnote>
  <w:endnote w:type="continuationSeparator" w:id="0">
    <w:p w:rsidR="0083788A" w:rsidRDefault="0083788A" w:rsidP="0023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8A" w:rsidRDefault="0083788A" w:rsidP="0023778E">
      <w:pPr>
        <w:spacing w:after="0" w:line="240" w:lineRule="auto"/>
      </w:pPr>
      <w:r>
        <w:separator/>
      </w:r>
    </w:p>
  </w:footnote>
  <w:footnote w:type="continuationSeparator" w:id="0">
    <w:p w:rsidR="0083788A" w:rsidRDefault="0083788A" w:rsidP="0023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154"/>
    <w:multiLevelType w:val="hybridMultilevel"/>
    <w:tmpl w:val="8EBA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084F"/>
    <w:multiLevelType w:val="hybridMultilevel"/>
    <w:tmpl w:val="9E00DE5C"/>
    <w:lvl w:ilvl="0" w:tplc="2930A3E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7E1C"/>
    <w:multiLevelType w:val="hybridMultilevel"/>
    <w:tmpl w:val="9A02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207"/>
    <w:multiLevelType w:val="hybridMultilevel"/>
    <w:tmpl w:val="D882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AFC04">
      <w:numFmt w:val="bullet"/>
      <w:lvlText w:val="–"/>
      <w:lvlJc w:val="left"/>
      <w:pPr>
        <w:ind w:left="2160" w:hanging="360"/>
      </w:pPr>
      <w:rPr>
        <w:rFonts w:ascii="Calibri" w:eastAsia="Arial Unicode MS" w:hAnsi="Calibri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D78EA"/>
    <w:multiLevelType w:val="multilevel"/>
    <w:tmpl w:val="FD902CB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7B5E93"/>
    <w:multiLevelType w:val="hybridMultilevel"/>
    <w:tmpl w:val="C9EE38D6"/>
    <w:lvl w:ilvl="0" w:tplc="107257FC">
      <w:start w:val="11"/>
      <w:numFmt w:val="bullet"/>
      <w:lvlText w:val="-"/>
      <w:lvlJc w:val="left"/>
      <w:pPr>
        <w:ind w:left="1080" w:hanging="360"/>
      </w:pPr>
      <w:rPr>
        <w:rFonts w:ascii="Calibri" w:eastAsia="Arial Unicode M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A9629C"/>
    <w:multiLevelType w:val="hybridMultilevel"/>
    <w:tmpl w:val="838C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66446"/>
    <w:multiLevelType w:val="hybridMultilevel"/>
    <w:tmpl w:val="AD7AC15E"/>
    <w:lvl w:ilvl="0" w:tplc="48C6353A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5740D"/>
    <w:multiLevelType w:val="hybridMultilevel"/>
    <w:tmpl w:val="2DB27818"/>
    <w:lvl w:ilvl="0" w:tplc="3D40499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70D68"/>
    <w:multiLevelType w:val="multilevel"/>
    <w:tmpl w:val="ECD06A5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9241A4C"/>
    <w:multiLevelType w:val="hybridMultilevel"/>
    <w:tmpl w:val="FA4A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mee Day">
    <w15:presenceInfo w15:providerId="Windows Live" w15:userId="10a81569ab8c77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39F2"/>
    <w:rsid w:val="0000607F"/>
    <w:rsid w:val="0005724F"/>
    <w:rsid w:val="0009401D"/>
    <w:rsid w:val="000A2B6B"/>
    <w:rsid w:val="000B0150"/>
    <w:rsid w:val="000E1B78"/>
    <w:rsid w:val="00110E88"/>
    <w:rsid w:val="00113C78"/>
    <w:rsid w:val="00123DF8"/>
    <w:rsid w:val="00180BB6"/>
    <w:rsid w:val="001B5CB5"/>
    <w:rsid w:val="001E7EE0"/>
    <w:rsid w:val="0020781D"/>
    <w:rsid w:val="0023778E"/>
    <w:rsid w:val="0026766A"/>
    <w:rsid w:val="0029654F"/>
    <w:rsid w:val="002F5A96"/>
    <w:rsid w:val="00301387"/>
    <w:rsid w:val="00306E7A"/>
    <w:rsid w:val="00335E9B"/>
    <w:rsid w:val="00352FB2"/>
    <w:rsid w:val="00371261"/>
    <w:rsid w:val="003A419B"/>
    <w:rsid w:val="003A7708"/>
    <w:rsid w:val="003F7A3D"/>
    <w:rsid w:val="0040506F"/>
    <w:rsid w:val="00405553"/>
    <w:rsid w:val="00456A56"/>
    <w:rsid w:val="00457816"/>
    <w:rsid w:val="00487EB3"/>
    <w:rsid w:val="004D0B42"/>
    <w:rsid w:val="00505499"/>
    <w:rsid w:val="00527868"/>
    <w:rsid w:val="00527EBC"/>
    <w:rsid w:val="00541E7D"/>
    <w:rsid w:val="00550E74"/>
    <w:rsid w:val="005656DC"/>
    <w:rsid w:val="005912DC"/>
    <w:rsid w:val="0059794E"/>
    <w:rsid w:val="005B3286"/>
    <w:rsid w:val="005B74D0"/>
    <w:rsid w:val="005C71A5"/>
    <w:rsid w:val="0062134B"/>
    <w:rsid w:val="00654342"/>
    <w:rsid w:val="0066028F"/>
    <w:rsid w:val="00662FFC"/>
    <w:rsid w:val="006851A2"/>
    <w:rsid w:val="006A2FCD"/>
    <w:rsid w:val="006A4C8A"/>
    <w:rsid w:val="006B3447"/>
    <w:rsid w:val="006C1A42"/>
    <w:rsid w:val="006D07BF"/>
    <w:rsid w:val="006E2B7E"/>
    <w:rsid w:val="007078F9"/>
    <w:rsid w:val="007325C0"/>
    <w:rsid w:val="007471DF"/>
    <w:rsid w:val="00747ED9"/>
    <w:rsid w:val="007649D2"/>
    <w:rsid w:val="007873AC"/>
    <w:rsid w:val="007B0AA3"/>
    <w:rsid w:val="007C0ECA"/>
    <w:rsid w:val="007D2E83"/>
    <w:rsid w:val="007E1168"/>
    <w:rsid w:val="007F3C45"/>
    <w:rsid w:val="00804AF3"/>
    <w:rsid w:val="00833473"/>
    <w:rsid w:val="00835BE7"/>
    <w:rsid w:val="0083788A"/>
    <w:rsid w:val="0084109B"/>
    <w:rsid w:val="00903EDB"/>
    <w:rsid w:val="00917A04"/>
    <w:rsid w:val="009209C8"/>
    <w:rsid w:val="00996318"/>
    <w:rsid w:val="00997E14"/>
    <w:rsid w:val="009B40E7"/>
    <w:rsid w:val="009B4E56"/>
    <w:rsid w:val="009C1ABD"/>
    <w:rsid w:val="009C226F"/>
    <w:rsid w:val="009C7B8E"/>
    <w:rsid w:val="009D1824"/>
    <w:rsid w:val="009D7540"/>
    <w:rsid w:val="009E71E5"/>
    <w:rsid w:val="009F745B"/>
    <w:rsid w:val="00A00FD6"/>
    <w:rsid w:val="00A26DEE"/>
    <w:rsid w:val="00A777AE"/>
    <w:rsid w:val="00A87C67"/>
    <w:rsid w:val="00AD474D"/>
    <w:rsid w:val="00B0692A"/>
    <w:rsid w:val="00B10233"/>
    <w:rsid w:val="00B21852"/>
    <w:rsid w:val="00B264C3"/>
    <w:rsid w:val="00B833ED"/>
    <w:rsid w:val="00B877FD"/>
    <w:rsid w:val="00BC4BDA"/>
    <w:rsid w:val="00BF5ACD"/>
    <w:rsid w:val="00C7335A"/>
    <w:rsid w:val="00C77C68"/>
    <w:rsid w:val="00CF2376"/>
    <w:rsid w:val="00CF55AF"/>
    <w:rsid w:val="00CF6410"/>
    <w:rsid w:val="00D01B23"/>
    <w:rsid w:val="00D162BA"/>
    <w:rsid w:val="00D23317"/>
    <w:rsid w:val="00D447E4"/>
    <w:rsid w:val="00D474A9"/>
    <w:rsid w:val="00D5775E"/>
    <w:rsid w:val="00D71AE2"/>
    <w:rsid w:val="00D728D5"/>
    <w:rsid w:val="00D82FD7"/>
    <w:rsid w:val="00D91EE9"/>
    <w:rsid w:val="00DA0714"/>
    <w:rsid w:val="00DB4597"/>
    <w:rsid w:val="00DE46A8"/>
    <w:rsid w:val="00E3167E"/>
    <w:rsid w:val="00E45970"/>
    <w:rsid w:val="00E472DC"/>
    <w:rsid w:val="00E82A4C"/>
    <w:rsid w:val="00E841FF"/>
    <w:rsid w:val="00E8663A"/>
    <w:rsid w:val="00ED55ED"/>
    <w:rsid w:val="00EF4800"/>
    <w:rsid w:val="00EF658A"/>
    <w:rsid w:val="00F039F2"/>
    <w:rsid w:val="00F237D2"/>
    <w:rsid w:val="00F77FE8"/>
    <w:rsid w:val="00F932F2"/>
    <w:rsid w:val="00FA3AF7"/>
    <w:rsid w:val="00FB0F29"/>
    <w:rsid w:val="00FD18BC"/>
    <w:rsid w:val="00F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8E"/>
  </w:style>
  <w:style w:type="paragraph" w:styleId="Footer">
    <w:name w:val="footer"/>
    <w:basedOn w:val="Normal"/>
    <w:link w:val="FooterChar"/>
    <w:uiPriority w:val="99"/>
    <w:unhideWhenUsed/>
    <w:rsid w:val="0023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8E"/>
  </w:style>
  <w:style w:type="paragraph" w:styleId="BalloonText">
    <w:name w:val="Balloon Text"/>
    <w:basedOn w:val="Normal"/>
    <w:link w:val="BalloonTextChar"/>
    <w:uiPriority w:val="99"/>
    <w:semiHidden/>
    <w:unhideWhenUsed/>
    <w:rsid w:val="0076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D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35BE7"/>
  </w:style>
  <w:style w:type="character" w:customStyle="1" w:styleId="il">
    <w:name w:val="il"/>
    <w:basedOn w:val="DefaultParagraphFont"/>
    <w:rsid w:val="00835BE7"/>
  </w:style>
  <w:style w:type="character" w:styleId="Hyperlink">
    <w:name w:val="Hyperlink"/>
    <w:basedOn w:val="DefaultParagraphFont"/>
    <w:uiPriority w:val="99"/>
    <w:unhideWhenUsed/>
    <w:rsid w:val="00835BE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5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5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7217066178msonormal">
    <w:name w:val="yiv7217066178msonormal"/>
    <w:basedOn w:val="Normal"/>
    <w:rsid w:val="00D8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8E"/>
  </w:style>
  <w:style w:type="paragraph" w:styleId="Footer">
    <w:name w:val="footer"/>
    <w:basedOn w:val="Normal"/>
    <w:link w:val="FooterChar"/>
    <w:uiPriority w:val="99"/>
    <w:unhideWhenUsed/>
    <w:rsid w:val="0023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8E"/>
  </w:style>
  <w:style w:type="paragraph" w:styleId="BalloonText">
    <w:name w:val="Balloon Text"/>
    <w:basedOn w:val="Normal"/>
    <w:link w:val="BalloonTextChar"/>
    <w:uiPriority w:val="99"/>
    <w:semiHidden/>
    <w:unhideWhenUsed/>
    <w:rsid w:val="0076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D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35BE7"/>
  </w:style>
  <w:style w:type="character" w:customStyle="1" w:styleId="il">
    <w:name w:val="il"/>
    <w:basedOn w:val="DefaultParagraphFont"/>
    <w:rsid w:val="00835BE7"/>
  </w:style>
  <w:style w:type="character" w:styleId="Hyperlink">
    <w:name w:val="Hyperlink"/>
    <w:basedOn w:val="DefaultParagraphFont"/>
    <w:uiPriority w:val="99"/>
    <w:unhideWhenUsed/>
    <w:rsid w:val="00835BE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5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5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217066178msonormal">
    <w:name w:val="yiv7217066178msonormal"/>
    <w:basedOn w:val="Normal"/>
    <w:rsid w:val="00D8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F114-EE71-46CF-92A4-D8AB0E97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CPBS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Clark</dc:creator>
  <cp:lastModifiedBy>john</cp:lastModifiedBy>
  <cp:revision>2</cp:revision>
  <cp:lastPrinted>2014-11-12T11:29:00Z</cp:lastPrinted>
  <dcterms:created xsi:type="dcterms:W3CDTF">2016-08-29T20:01:00Z</dcterms:created>
  <dcterms:modified xsi:type="dcterms:W3CDTF">2016-08-29T20:01:00Z</dcterms:modified>
</cp:coreProperties>
</file>